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92" w:tblpY="2622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外出采访活动主题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媒体名称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壮丽70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年，辉煌新唐山</w:t>
            </w:r>
          </w:p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34" w:type="dxa"/>
            <w:vMerge w:val="continue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4" w:type="dxa"/>
            <w:vMerge w:val="continue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  <w:tc>
          <w:tcPr>
            <w:tcW w:w="2835" w:type="dxa"/>
          </w:tcPr>
          <w:p/>
        </w:tc>
      </w:tr>
    </w:tbl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庆祝新中国成立70周年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活动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新闻中心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采访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活动报名表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报名表请发送至： 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"mailto:pressctr7070@126.com"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</w:rPr>
        <w:t>pressctr7070@126.com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6"/>
    <w:rsid w:val="00656B05"/>
    <w:rsid w:val="00FA1FF6"/>
    <w:rsid w:val="0A892610"/>
    <w:rsid w:val="16442EF5"/>
    <w:rsid w:val="33272C7F"/>
    <w:rsid w:val="3F0C7CA5"/>
    <w:rsid w:val="44A9751B"/>
    <w:rsid w:val="52D52DBD"/>
    <w:rsid w:val="65D759DE"/>
    <w:rsid w:val="6D6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2019-09-20T13:22:00Z</dcterms:created>
  <dc:creator>Lenovo</dc:creator>
  <cp:lastModifiedBy>Thinkpad</cp:lastModifiedBy>
  <dcterms:modified xsi:type="dcterms:W3CDTF">2019-09-22T14:13:00Z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